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F950" w14:textId="695DE8A3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 xml:space="preserve">             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                                                         </w:t>
      </w:r>
      <w:r>
        <w:rPr>
          <w:rFonts w:ascii="Tahoma" w:hAnsi="Tahoma" w:cs="Tahoma"/>
          <w:sz w:val="22"/>
          <w:szCs w:val="22"/>
          <w:lang w:val="pl-PL"/>
        </w:rPr>
        <w:t xml:space="preserve">                           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      Załącznik nr 2 do umowy</w:t>
      </w:r>
    </w:p>
    <w:p w14:paraId="0A7149F5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KARTA GWARANCYJNA</w:t>
      </w:r>
    </w:p>
    <w:p w14:paraId="372EF1F4" w14:textId="77777777" w:rsidR="006D30C2" w:rsidRDefault="006D30C2" w:rsidP="006D30C2">
      <w:pPr>
        <w:pStyle w:val="NormalnyWeb"/>
        <w:jc w:val="center"/>
        <w:rPr>
          <w:rFonts w:ascii="Tahoma" w:hAnsi="Tahoma" w:cs="Tahoma"/>
          <w:sz w:val="22"/>
          <w:szCs w:val="22"/>
          <w:lang w:val="pl-PL"/>
        </w:rPr>
      </w:pPr>
    </w:p>
    <w:p w14:paraId="1F04EF17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1</w:t>
      </w:r>
    </w:p>
    <w:p w14:paraId="1B5509D8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9A7121">
        <w:rPr>
          <w:rFonts w:ascii="Tahoma" w:hAnsi="Tahoma" w:cs="Tahoma"/>
          <w:sz w:val="22"/>
          <w:szCs w:val="22"/>
          <w:lang w:val="pl-PL"/>
        </w:rPr>
        <w:t>Zgodnie z umową nr ………………… z dnia ………………… Projektant ………………………………………………</w:t>
      </w:r>
      <w:r w:rsidRPr="006D30C2">
        <w:rPr>
          <w:rFonts w:ascii="Tahoma" w:hAnsi="Tahoma" w:cs="Tahoma"/>
          <w:sz w:val="22"/>
          <w:szCs w:val="22"/>
          <w:lang w:val="pl-PL"/>
        </w:rPr>
        <w:t>…..</w:t>
      </w:r>
      <w:r w:rsidRPr="006D30C2">
        <w:rPr>
          <w:rFonts w:ascii="Tahoma" w:hAnsi="Tahoma" w:cs="Tahoma"/>
          <w:color w:val="00B0F0"/>
          <w:sz w:val="22"/>
          <w:szCs w:val="22"/>
          <w:lang w:val="pl-PL"/>
        </w:rPr>
        <w:t xml:space="preserve"> </w:t>
      </w:r>
      <w:r w:rsidRPr="006D30C2">
        <w:rPr>
          <w:rFonts w:ascii="Tahoma" w:hAnsi="Tahoma" w:cs="Tahoma"/>
          <w:sz w:val="22"/>
          <w:szCs w:val="22"/>
          <w:lang w:val="pl-PL"/>
        </w:rPr>
        <w:t>udziela gwarancji na okres 60 miesięcy od dnia odbioru dokumentacji projektowej.</w:t>
      </w:r>
    </w:p>
    <w:p w14:paraId="286757B2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Projektant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zobowiązany jest do usunięcia na swój koszt wad ujawnionych w okresie gwarancji, w terminie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7E19F9">
        <w:rPr>
          <w:rFonts w:ascii="Tahoma" w:hAnsi="Tahoma" w:cs="Tahoma"/>
          <w:sz w:val="22"/>
          <w:szCs w:val="22"/>
          <w:lang w:val="pl-PL"/>
        </w:rPr>
        <w:t>wyznaczony</w:t>
      </w:r>
      <w:r>
        <w:rPr>
          <w:rFonts w:ascii="Tahoma" w:hAnsi="Tahoma" w:cs="Tahoma"/>
          <w:sz w:val="22"/>
          <w:szCs w:val="22"/>
          <w:lang w:val="pl-PL"/>
        </w:rPr>
        <w:t>m przez Zamawiającego. Projektant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nie może odmówić usunięcia wad powołując się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7E19F9">
        <w:rPr>
          <w:rFonts w:ascii="Tahoma" w:hAnsi="Tahoma" w:cs="Tahoma"/>
          <w:sz w:val="22"/>
          <w:szCs w:val="22"/>
          <w:lang w:val="pl-PL"/>
        </w:rPr>
        <w:t>na nadmierne koszty i trudności.</w:t>
      </w:r>
    </w:p>
    <w:p w14:paraId="1F9C124C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2</w:t>
      </w:r>
    </w:p>
    <w:p w14:paraId="41769DCA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Projektant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ponosi odpowiedzialność za wady, które ujawniły się po dokonaniu odbioru przedmiotu umowy,</w:t>
      </w:r>
      <w:r>
        <w:rPr>
          <w:rFonts w:ascii="Tahoma" w:hAnsi="Tahoma" w:cs="Tahoma"/>
          <w:sz w:val="22"/>
          <w:szCs w:val="22"/>
          <w:lang w:val="pl-PL"/>
        </w:rPr>
        <w:t xml:space="preserve"> przy czym Projektant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w ramach niniejszej gwarancji, jakości ma obowiązek usunąć również wady po </w:t>
      </w:r>
      <w:r>
        <w:rPr>
          <w:rFonts w:ascii="Tahoma" w:hAnsi="Tahoma" w:cs="Tahoma"/>
          <w:sz w:val="22"/>
          <w:szCs w:val="22"/>
          <w:lang w:val="pl-PL"/>
        </w:rPr>
        <w:t>upływie o</w:t>
      </w:r>
      <w:r w:rsidRPr="007E19F9">
        <w:rPr>
          <w:rFonts w:ascii="Tahoma" w:hAnsi="Tahoma" w:cs="Tahoma"/>
          <w:sz w:val="22"/>
          <w:szCs w:val="22"/>
          <w:lang w:val="pl-PL"/>
        </w:rPr>
        <w:t>kresu gwarancji, jakości, jeżeli zostały one ujawnione i zgłoszone Wykonawcy przed upływem okresu gwarancji,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7E19F9">
        <w:rPr>
          <w:rFonts w:ascii="Tahoma" w:hAnsi="Tahoma" w:cs="Tahoma"/>
          <w:sz w:val="22"/>
          <w:szCs w:val="22"/>
          <w:lang w:val="pl-PL"/>
        </w:rPr>
        <w:t>jakości.</w:t>
      </w:r>
    </w:p>
    <w:p w14:paraId="7E90205A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3</w:t>
      </w:r>
    </w:p>
    <w:p w14:paraId="7A3611F4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7E19F9">
        <w:rPr>
          <w:rFonts w:ascii="Tahoma" w:hAnsi="Tahoma" w:cs="Tahoma"/>
          <w:sz w:val="22"/>
          <w:szCs w:val="22"/>
          <w:lang w:val="pl-PL"/>
        </w:rPr>
        <w:t>Zamawiający jest</w:t>
      </w:r>
      <w:r>
        <w:rPr>
          <w:rFonts w:ascii="Tahoma" w:hAnsi="Tahoma" w:cs="Tahoma"/>
          <w:sz w:val="22"/>
          <w:szCs w:val="22"/>
          <w:lang w:val="pl-PL"/>
        </w:rPr>
        <w:t xml:space="preserve"> obowiązany zawiadomić Projektanta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o stwierdzonej wadzie pisemnie lub telefonicznie.</w:t>
      </w:r>
    </w:p>
    <w:p w14:paraId="075BC830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7E19F9">
        <w:rPr>
          <w:rFonts w:ascii="Tahoma" w:hAnsi="Tahoma" w:cs="Tahoma"/>
          <w:sz w:val="22"/>
          <w:szCs w:val="22"/>
          <w:lang w:val="pl-PL"/>
        </w:rPr>
        <w:t>Zgłoszenie telefoniczne winno być niezwłocznie potwierdzone na piśmie.</w:t>
      </w:r>
    </w:p>
    <w:p w14:paraId="671B875E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4</w:t>
      </w:r>
    </w:p>
    <w:p w14:paraId="26250840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7E19F9">
        <w:rPr>
          <w:rFonts w:ascii="Tahoma" w:hAnsi="Tahoma" w:cs="Tahoma"/>
          <w:sz w:val="22"/>
          <w:szCs w:val="22"/>
          <w:lang w:val="pl-PL"/>
        </w:rPr>
        <w:t>W przypadku odmowy usunięcia lub n</w:t>
      </w:r>
      <w:r>
        <w:rPr>
          <w:rFonts w:ascii="Tahoma" w:hAnsi="Tahoma" w:cs="Tahoma"/>
          <w:sz w:val="22"/>
          <w:szCs w:val="22"/>
          <w:lang w:val="pl-PL"/>
        </w:rPr>
        <w:t>ieusunięcia wady przez Projektanta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 w terminie wyznaczonym przez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7E19F9">
        <w:rPr>
          <w:rFonts w:ascii="Tahoma" w:hAnsi="Tahoma" w:cs="Tahoma"/>
          <w:sz w:val="22"/>
          <w:szCs w:val="22"/>
          <w:lang w:val="pl-PL"/>
        </w:rPr>
        <w:t xml:space="preserve">Zamawiającego, Zamawiający ma prawo zlecić zastępcze </w:t>
      </w:r>
      <w:r>
        <w:rPr>
          <w:rFonts w:ascii="Tahoma" w:hAnsi="Tahoma" w:cs="Tahoma"/>
          <w:sz w:val="22"/>
          <w:szCs w:val="22"/>
          <w:lang w:val="pl-PL"/>
        </w:rPr>
        <w:t>usunięcie wad na koszt Projektanta</w:t>
      </w:r>
      <w:r w:rsidRPr="007E19F9">
        <w:rPr>
          <w:rFonts w:ascii="Tahoma" w:hAnsi="Tahoma" w:cs="Tahoma"/>
          <w:sz w:val="22"/>
          <w:szCs w:val="22"/>
          <w:lang w:val="pl-PL"/>
        </w:rPr>
        <w:t>.</w:t>
      </w:r>
    </w:p>
    <w:p w14:paraId="75BA56B0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5</w:t>
      </w:r>
    </w:p>
    <w:p w14:paraId="089C9D2B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7E19F9">
        <w:rPr>
          <w:rFonts w:ascii="Tahoma" w:hAnsi="Tahoma" w:cs="Tahoma"/>
          <w:sz w:val="22"/>
          <w:szCs w:val="22"/>
          <w:lang w:val="pl-PL"/>
        </w:rPr>
        <w:t>Usunięcie wady powinno być stwierdzone protokołem.</w:t>
      </w:r>
    </w:p>
    <w:p w14:paraId="7B463E94" w14:textId="77777777" w:rsidR="006D30C2" w:rsidRPr="00011135" w:rsidRDefault="006D30C2" w:rsidP="006D30C2">
      <w:pPr>
        <w:pStyle w:val="NormalnyWeb"/>
        <w:jc w:val="center"/>
        <w:rPr>
          <w:rFonts w:ascii="Tahoma" w:hAnsi="Tahoma" w:cs="Tahoma"/>
          <w:b/>
          <w:bCs/>
          <w:sz w:val="22"/>
          <w:szCs w:val="22"/>
          <w:lang w:val="pl-PL"/>
        </w:rPr>
      </w:pPr>
      <w:r w:rsidRPr="00011135">
        <w:rPr>
          <w:rFonts w:ascii="Tahoma" w:hAnsi="Tahoma" w:cs="Tahoma"/>
          <w:b/>
          <w:bCs/>
          <w:sz w:val="22"/>
          <w:szCs w:val="22"/>
          <w:lang w:val="pl-PL"/>
        </w:rPr>
        <w:t>§ 6</w:t>
      </w:r>
    </w:p>
    <w:p w14:paraId="50DBAA4D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  <w:r w:rsidRPr="007E19F9">
        <w:rPr>
          <w:rFonts w:ascii="Tahoma" w:hAnsi="Tahoma" w:cs="Tahoma"/>
          <w:sz w:val="22"/>
          <w:szCs w:val="22"/>
          <w:lang w:val="pl-PL"/>
        </w:rPr>
        <w:t>W ramach niniejszej gwarancji Zamawiający może także domagać się usunięcia szkód, które powstały w wyniku</w:t>
      </w:r>
      <w:r>
        <w:rPr>
          <w:rFonts w:ascii="Tahoma" w:hAnsi="Tahoma" w:cs="Tahoma"/>
          <w:sz w:val="22"/>
          <w:szCs w:val="22"/>
          <w:lang w:val="pl-PL"/>
        </w:rPr>
        <w:t xml:space="preserve"> </w:t>
      </w:r>
      <w:r w:rsidRPr="007E19F9">
        <w:rPr>
          <w:rFonts w:ascii="Tahoma" w:hAnsi="Tahoma" w:cs="Tahoma"/>
          <w:sz w:val="22"/>
          <w:szCs w:val="22"/>
          <w:lang w:val="pl-PL"/>
        </w:rPr>
        <w:t>ujawnionych wad, a także szkód powstałych w trakcie usuwania wad.</w:t>
      </w:r>
    </w:p>
    <w:p w14:paraId="3791E912" w14:textId="77777777" w:rsidR="006D30C2" w:rsidRPr="007E19F9" w:rsidRDefault="006D30C2" w:rsidP="006D30C2">
      <w:pPr>
        <w:pStyle w:val="NormalnyWeb"/>
        <w:rPr>
          <w:rFonts w:ascii="Tahoma" w:hAnsi="Tahoma" w:cs="Tahoma"/>
          <w:sz w:val="22"/>
          <w:szCs w:val="22"/>
          <w:lang w:val="pl-PL"/>
        </w:rPr>
      </w:pPr>
    </w:p>
    <w:p w14:paraId="73A71DF8" w14:textId="77777777" w:rsidR="006D30C2" w:rsidRPr="007E19F9" w:rsidRDefault="006D30C2" w:rsidP="006D30C2">
      <w:pPr>
        <w:pStyle w:val="NormalnyWeb"/>
        <w:spacing w:before="0" w:beforeAutospacing="0" w:after="0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PROJEKTANT</w:t>
      </w:r>
    </w:p>
    <w:p w14:paraId="3D899EFC" w14:textId="77777777" w:rsidR="00CE4115" w:rsidRDefault="00CE4115"/>
    <w:sectPr w:rsidR="00CE4115" w:rsidSect="006D30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8"/>
    <w:rsid w:val="00011135"/>
    <w:rsid w:val="00522ACB"/>
    <w:rsid w:val="00547A5F"/>
    <w:rsid w:val="00696CC9"/>
    <w:rsid w:val="006D30C2"/>
    <w:rsid w:val="006E19EF"/>
    <w:rsid w:val="00A44B48"/>
    <w:rsid w:val="00CE4115"/>
    <w:rsid w:val="00D64994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0B14"/>
  <w15:chartTrackingRefBased/>
  <w15:docId w15:val="{F2E3A442-99AA-44D9-846A-A6D5C25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4B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4B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4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4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4B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4B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4B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4B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4B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4B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4B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4B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4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4B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4B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4B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4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4B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4B4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link w:val="NormalnyWebZnak"/>
    <w:rsid w:val="006D30C2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ormalnyWebZnak">
    <w:name w:val="Normalny (Web) Znak"/>
    <w:link w:val="NormalnyWeb"/>
    <w:rsid w:val="006D30C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Kordaszewska</dc:creator>
  <cp:keywords/>
  <dc:description/>
  <cp:lastModifiedBy>Monika Kordaszewska</cp:lastModifiedBy>
  <cp:revision>4</cp:revision>
  <dcterms:created xsi:type="dcterms:W3CDTF">2025-01-30T13:31:00Z</dcterms:created>
  <dcterms:modified xsi:type="dcterms:W3CDTF">2025-05-12T10:54:00Z</dcterms:modified>
</cp:coreProperties>
</file>